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004F72EC" w:rsidRDefault="00387833" w14:paraId="0B46204B" wp14:textId="77777777">
      <w:r w:rsidRPr="00387833">
        <w:drawing>
          <wp:anchor xmlns:wp14="http://schemas.microsoft.com/office/word/2010/wordprocessingDrawing" distT="0" distB="0" distL="114300" distR="114300" simplePos="0" relativeHeight="251659264" behindDoc="0" locked="0" layoutInCell="1" allowOverlap="1" wp14:anchorId="2C467170" wp14:editId="7777777">
            <wp:simplePos x="0" y="0"/>
            <wp:positionH relativeFrom="column">
              <wp:posOffset>3482340</wp:posOffset>
            </wp:positionH>
            <wp:positionV relativeFrom="paragraph">
              <wp:posOffset>-259080</wp:posOffset>
            </wp:positionV>
            <wp:extent cx="2101828" cy="18173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12975" cy="1827009"/>
                    </a:xfrm>
                    <a:prstGeom prst="rect">
                      <a:avLst/>
                    </a:prstGeom>
                  </pic:spPr>
                </pic:pic>
              </a:graphicData>
            </a:graphic>
            <wp14:sizeRelH relativeFrom="margin">
              <wp14:pctWidth>0</wp14:pctWidth>
            </wp14:sizeRelH>
            <wp14:sizeRelV relativeFrom="margin">
              <wp14:pctHeight>0</wp14:pctHeight>
            </wp14:sizeRelV>
          </wp:anchor>
        </w:drawing>
      </w:r>
      <w:r w:rsidRPr="00387833">
        <w:drawing>
          <wp:anchor xmlns:wp14="http://schemas.microsoft.com/office/word/2010/wordprocessingDrawing" distT="0" distB="0" distL="114300" distR="114300" simplePos="0" relativeHeight="251658240" behindDoc="0" locked="0" layoutInCell="1" allowOverlap="1" wp14:anchorId="646EDF82" wp14:editId="7777777">
            <wp:simplePos x="0" y="0"/>
            <wp:positionH relativeFrom="column">
              <wp:posOffset>678180</wp:posOffset>
            </wp:positionH>
            <wp:positionV relativeFrom="paragraph">
              <wp:posOffset>-190500</wp:posOffset>
            </wp:positionV>
            <wp:extent cx="2491740" cy="1749063"/>
            <wp:effectExtent l="0" t="0" r="381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91740" cy="1749063"/>
                    </a:xfrm>
                    <a:prstGeom prst="rect">
                      <a:avLst/>
                    </a:prstGeom>
                  </pic:spPr>
                </pic:pic>
              </a:graphicData>
            </a:graphic>
          </wp:anchor>
        </w:drawing>
      </w:r>
    </w:p>
    <w:p xmlns:wp14="http://schemas.microsoft.com/office/word/2010/wordml" w:rsidR="00387833" w:rsidRDefault="00387833" w14:paraId="672A6659" wp14:textId="77777777"/>
    <w:p xmlns:wp14="http://schemas.microsoft.com/office/word/2010/wordml" w:rsidR="00387833" w:rsidRDefault="00387833" w14:paraId="0A37501D" wp14:textId="77777777"/>
    <w:p xmlns:wp14="http://schemas.microsoft.com/office/word/2010/wordml" w:rsidR="00387833" w:rsidRDefault="00387833" w14:paraId="5DAB6C7B" wp14:textId="77777777"/>
    <w:p xmlns:wp14="http://schemas.microsoft.com/office/word/2010/wordml" w:rsidR="00387833" w:rsidRDefault="00387833" w14:paraId="02EB378F" wp14:textId="77777777"/>
    <w:p xmlns:wp14="http://schemas.microsoft.com/office/word/2010/wordml" w:rsidR="00387833" w:rsidRDefault="00387833" w14:paraId="6A05A809" wp14:textId="3CE8BFE7"/>
    <w:p xmlns:wp14="http://schemas.microsoft.com/office/word/2010/wordml" w:rsidRPr="00387833" w:rsidR="00387833" w:rsidP="00387833" w:rsidRDefault="00387833" w14:paraId="1FBF2781" wp14:textId="77777777">
      <w:pPr>
        <w:shd w:val="clear" w:color="auto" w:fill="FFFFFF"/>
        <w:spacing w:after="225" w:line="240" w:lineRule="auto"/>
        <w:jc w:val="center"/>
        <w:outlineLvl w:val="0"/>
        <w:rPr>
          <w:rFonts w:ascii="Helvetica" w:hAnsi="Helvetica" w:eastAsia="Times New Roman" w:cs="Helvetica"/>
          <w:b/>
          <w:bCs/>
          <w:color w:val="333333"/>
          <w:kern w:val="36"/>
          <w:sz w:val="28"/>
          <w:szCs w:val="48"/>
        </w:rPr>
      </w:pPr>
      <w:r w:rsidRPr="00387833">
        <w:rPr>
          <w:rFonts w:ascii="Helvetica" w:hAnsi="Helvetica" w:eastAsia="Times New Roman" w:cs="Helvetica"/>
          <w:b/>
          <w:bCs/>
          <w:color w:val="333333"/>
          <w:kern w:val="36"/>
          <w:sz w:val="28"/>
          <w:szCs w:val="48"/>
        </w:rPr>
        <w:t>Colonna Brothers, Inc. Issues a Voluntary Recall for “</w:t>
      </w:r>
      <w:bookmarkStart w:name="_GoBack" w:id="0"/>
      <w:r w:rsidRPr="00387833">
        <w:rPr>
          <w:rFonts w:ascii="Helvetica" w:hAnsi="Helvetica" w:eastAsia="Times New Roman" w:cs="Helvetica"/>
          <w:b/>
          <w:bCs/>
          <w:color w:val="333333"/>
          <w:kern w:val="36"/>
          <w:sz w:val="28"/>
          <w:szCs w:val="48"/>
        </w:rPr>
        <w:t>1.5oz Marcum Ground Cinnamon &amp; 2.25oz Supreme Tradition Ground Cinnamon</w:t>
      </w:r>
      <w:bookmarkEnd w:id="0"/>
      <w:r w:rsidRPr="00387833">
        <w:rPr>
          <w:rFonts w:ascii="Helvetica" w:hAnsi="Helvetica" w:eastAsia="Times New Roman" w:cs="Helvetica"/>
          <w:b/>
          <w:bCs/>
          <w:color w:val="333333"/>
          <w:kern w:val="36"/>
          <w:sz w:val="28"/>
          <w:szCs w:val="48"/>
        </w:rPr>
        <w:t>” Because of Possible Health Risk Due to Elevated Lead Levels</w:t>
      </w:r>
    </w:p>
    <w:p xmlns:wp14="http://schemas.microsoft.com/office/word/2010/wordml" w:rsidRPr="00387833" w:rsidR="00387833" w:rsidP="33662EFD" w:rsidRDefault="00387833" w14:paraId="097E2E03" wp14:textId="0E9BAB26">
      <w:pPr>
        <w:numPr>
          <w:ilvl w:val="0"/>
          <w:numId w:val="1"/>
        </w:numPr>
        <w:shd w:val="clear" w:color="auto" w:fill="FFFFFF" w:themeFill="background1"/>
        <w:spacing w:after="0" w:line="240" w:lineRule="auto"/>
        <w:ind w:left="0"/>
        <w:rPr>
          <w:rFonts w:ascii="Arial" w:hAnsi="Arial" w:eastAsia="Times New Roman" w:cs="Arial"/>
          <w:color w:val="D14841"/>
          <w:sz w:val="23"/>
          <w:szCs w:val="23"/>
        </w:rPr>
      </w:pPr>
      <w:r w:rsidRPr="33662EFD" w:rsidR="00387833">
        <w:rPr>
          <w:rFonts w:ascii="Arial" w:hAnsi="Arial" w:eastAsia="Times New Roman" w:cs="Arial"/>
          <w:color w:val="D14841"/>
          <w:sz w:val="23"/>
          <w:szCs w:val="23"/>
        </w:rPr>
        <w:t xml:space="preserve">This is for your </w:t>
      </w:r>
      <w:r w:rsidRPr="33662EFD" w:rsidR="00387833">
        <w:rPr>
          <w:rFonts w:ascii="Arial" w:hAnsi="Arial" w:eastAsia="Times New Roman" w:cs="Arial"/>
          <w:color w:val="D14841"/>
          <w:sz w:val="23"/>
          <w:szCs w:val="23"/>
        </w:rPr>
        <w:t>information,</w:t>
      </w:r>
      <w:r w:rsidRPr="33662EFD" w:rsidR="00387833">
        <w:rPr>
          <w:rFonts w:ascii="Arial" w:hAnsi="Arial" w:eastAsia="Times New Roman" w:cs="Arial"/>
          <w:color w:val="D14841"/>
          <w:sz w:val="23"/>
          <w:szCs w:val="23"/>
        </w:rPr>
        <w:t xml:space="preserve"> this product may have come in through local donations or Fresh Alliance.</w:t>
      </w:r>
    </w:p>
    <w:p xmlns:wp14="http://schemas.microsoft.com/office/word/2010/wordml" w:rsidRPr="00387833" w:rsidR="00387833" w:rsidP="00387833" w:rsidRDefault="00387833" w14:paraId="0553C651" wp14:textId="77777777">
      <w:pPr>
        <w:numPr>
          <w:ilvl w:val="0"/>
          <w:numId w:val="1"/>
        </w:numPr>
        <w:shd w:val="clear" w:color="auto" w:fill="FFFFFF"/>
        <w:spacing w:after="0" w:line="240" w:lineRule="auto"/>
        <w:ind w:left="0"/>
        <w:rPr>
          <w:rFonts w:ascii="Arial" w:hAnsi="Arial" w:eastAsia="Times New Roman" w:cs="Arial"/>
          <w:color w:val="595959"/>
          <w:sz w:val="23"/>
          <w:szCs w:val="23"/>
        </w:rPr>
      </w:pPr>
      <w:r w:rsidRPr="00387833">
        <w:rPr>
          <w:rFonts w:ascii="Arial" w:hAnsi="Arial" w:eastAsia="Times New Roman" w:cs="Arial"/>
          <w:color w:val="595959"/>
          <w:sz w:val="23"/>
          <w:szCs w:val="23"/>
        </w:rPr>
        <w:t>This product was distributed nationwide.</w:t>
      </w:r>
    </w:p>
    <w:p xmlns:wp14="http://schemas.microsoft.com/office/word/2010/wordml" w:rsidRPr="00387833" w:rsidR="00387833" w:rsidP="00387833" w:rsidRDefault="00387833" w14:paraId="7B4848B2" wp14:textId="77777777">
      <w:pPr>
        <w:numPr>
          <w:ilvl w:val="0"/>
          <w:numId w:val="1"/>
        </w:numPr>
        <w:shd w:val="clear" w:color="auto" w:fill="FFFFFF"/>
        <w:spacing w:after="0" w:line="240" w:lineRule="auto"/>
        <w:ind w:left="0"/>
        <w:rPr>
          <w:rFonts w:ascii="Arial" w:hAnsi="Arial" w:eastAsia="Times New Roman" w:cs="Arial"/>
          <w:color w:val="595959"/>
          <w:sz w:val="23"/>
          <w:szCs w:val="23"/>
        </w:rPr>
      </w:pPr>
      <w:r w:rsidRPr="00387833">
        <w:rPr>
          <w:rFonts w:ascii="Arial" w:hAnsi="Arial" w:eastAsia="Times New Roman" w:cs="Arial"/>
          <w:color w:val="595959"/>
          <w:sz w:val="23"/>
          <w:szCs w:val="23"/>
        </w:rPr>
        <w:t xml:space="preserve">Direct link to recall: </w:t>
      </w:r>
      <w:hyperlink w:history="1" r:id="rId7">
        <w:r w:rsidRPr="00387833">
          <w:rPr>
            <w:rFonts w:ascii="Arial" w:hAnsi="Arial" w:eastAsia="Times New Roman" w:cs="Arial"/>
            <w:color w:val="0000FF"/>
            <w:sz w:val="23"/>
            <w:szCs w:val="23"/>
            <w:u w:val="single"/>
          </w:rPr>
          <w:t>https://www.fda.gov/safety/recalls-market-withdrawals-safety-alerts/colonna-brothers-inc-issues-voluntary-recall-15oz-marcum-ground-cinnamon-225oz-supreme-tradition</w:t>
        </w:r>
      </w:hyperlink>
    </w:p>
    <w:p xmlns:wp14="http://schemas.microsoft.com/office/word/2010/wordml" w:rsidR="00387833" w:rsidRDefault="00387833" w14:paraId="5A39BBE3" wp14:textId="77777777"/>
    <w:p xmlns:wp14="http://schemas.microsoft.com/office/word/2010/wordml" w:rsidRPr="00387833" w:rsidR="00387833" w:rsidP="00387833" w:rsidRDefault="00387833" w14:paraId="29B28B4A" wp14:textId="77777777">
      <w:pPr>
        <w:rPr>
          <w:b/>
          <w:bCs/>
        </w:rPr>
      </w:pPr>
      <w:r w:rsidRPr="00387833">
        <w:rPr>
          <w:b/>
          <w:bCs/>
        </w:rPr>
        <w:t>Company Announcement</w:t>
      </w:r>
    </w:p>
    <w:p xmlns:wp14="http://schemas.microsoft.com/office/word/2010/wordml" w:rsidRPr="00387833" w:rsidR="00387833" w:rsidP="00387833" w:rsidRDefault="00387833" w14:paraId="7D109CE9" wp14:textId="77777777">
      <w:r w:rsidRPr="00387833">
        <w:t>FOR IMMEDIATE RELEASE – March 6, 2024 - Colonna Brothers of North Bergen, NJ is recalling its 1.5oz Marcum Ground Cinnamon &amp; 2.25oz Supreme Tradition Ground Cinnamon because of a possible health risk due to elevated lead levels. Short term exposures to very low levels of lead may not elicit any symptoms. It is possible that increased blood lead levels may be the only apparent sign of lead exposure. Additional signs and symptoms of lead exposure are more likely with acute exposure to higher levels of lead or chronic exposure to lead. The effects depend upon the amount and duration of lead exposure and age/ body weight. If a child is exposed to enough lead for a protracted period of time (e.g., weeks to months) permanent damage to the central nervous system may occur. This can result in learning disorders, developmental defects, and other long-term health problems. For adults, chronic lead exposure is associated with kidney dysfunction, hypertension, and neurocognitive effects.</w:t>
      </w:r>
    </w:p>
    <w:p xmlns:wp14="http://schemas.microsoft.com/office/word/2010/wordml" w:rsidRPr="00387833" w:rsidR="00387833" w:rsidP="00387833" w:rsidRDefault="00387833" w14:paraId="31B03001" wp14:textId="77777777">
      <w:r w:rsidRPr="00387833">
        <w:t>The Cinnamon was distributed nationwide through retail stores and mail order. The products come in a clear plastic jar labeled with either “Marcum Cinnamon Ground 1.5oz” or “Supreme Tradition Ground Cinnamon 2.25oz”. </w:t>
      </w:r>
      <w:r w:rsidRPr="00387833">
        <w:rPr>
          <w:b/>
          <w:bCs/>
          <w:highlight w:val="yellow"/>
        </w:rPr>
        <w:t>Only the following lot codes (found on the jar above the label - below the cap) were affected:</w:t>
      </w:r>
    </w:p>
    <w:tbl>
      <w:tblPr>
        <w:tblW w:w="10800" w:type="dxa"/>
        <w:tblBorders>
          <w:top w:val="single" w:color="DDDDDD" w:sz="6" w:space="0"/>
          <w:left w:val="single" w:color="DDDDDD" w:sz="6" w:space="0"/>
          <w:bottom w:val="single" w:color="DDDDDD" w:sz="6" w:space="0"/>
          <w:right w:val="single" w:color="DDDDDD" w:sz="6" w:space="0"/>
        </w:tblBorders>
        <w:tblCellMar>
          <w:top w:w="15" w:type="dxa"/>
          <w:left w:w="15" w:type="dxa"/>
          <w:bottom w:w="15" w:type="dxa"/>
          <w:right w:w="15" w:type="dxa"/>
        </w:tblCellMar>
        <w:tblLook w:val="04A0" w:firstRow="1" w:lastRow="0" w:firstColumn="1" w:lastColumn="0" w:noHBand="0" w:noVBand="1"/>
      </w:tblPr>
      <w:tblGrid>
        <w:gridCol w:w="6755"/>
        <w:gridCol w:w="4045"/>
      </w:tblGrid>
      <w:tr xmlns:wp14="http://schemas.microsoft.com/office/word/2010/wordml" w:rsidRPr="00387833" w:rsidR="00387833" w:rsidTr="00387833" w14:paraId="696DF975" wp14:textId="77777777">
        <w:trPr>
          <w:trHeight w:val="117"/>
        </w:trPr>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6E394F1A" wp14:textId="77777777">
            <w:pPr>
              <w:spacing w:after="0"/>
            </w:pPr>
            <w:r w:rsidRPr="00387833">
              <w:t>1.5oz Marcum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7DC12714" wp14:textId="77777777">
            <w:pPr>
              <w:spacing w:after="0"/>
            </w:pPr>
            <w:r w:rsidRPr="00387833">
              <w:t>Best By:10/16/25 10DB</w:t>
            </w:r>
          </w:p>
        </w:tc>
      </w:tr>
      <w:tr xmlns:wp14="http://schemas.microsoft.com/office/word/2010/wordml" w:rsidRPr="00387833" w:rsidR="00387833" w:rsidTr="00387833" w14:paraId="4DA44288" wp14:textId="77777777">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5243B8D5" wp14:textId="77777777">
            <w:pPr>
              <w:spacing w:after="0"/>
            </w:pPr>
            <w:r w:rsidRPr="00387833">
              <w:t>1.5oz Marcum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06BB85AF" wp14:textId="77777777">
            <w:pPr>
              <w:spacing w:after="0"/>
            </w:pPr>
            <w:r w:rsidRPr="00387833">
              <w:t>Best By: 04/06/25 0400B1</w:t>
            </w:r>
          </w:p>
        </w:tc>
      </w:tr>
      <w:tr xmlns:wp14="http://schemas.microsoft.com/office/word/2010/wordml" w:rsidRPr="00387833" w:rsidR="00387833" w:rsidTr="00387833" w14:paraId="27A99D9A" wp14:textId="77777777">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12887FBA"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1B44747D" wp14:textId="77777777">
            <w:pPr>
              <w:spacing w:after="0"/>
            </w:pPr>
            <w:r w:rsidRPr="00387833">
              <w:t>09/29/25 09E8</w:t>
            </w:r>
          </w:p>
        </w:tc>
      </w:tr>
      <w:tr xmlns:wp14="http://schemas.microsoft.com/office/word/2010/wordml" w:rsidRPr="00387833" w:rsidR="00387833" w:rsidTr="00387833" w14:paraId="7B6EB9AD" wp14:textId="77777777">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089CBC92"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78DFDFDF" wp14:textId="77777777">
            <w:pPr>
              <w:spacing w:after="0"/>
            </w:pPr>
            <w:r w:rsidRPr="00387833">
              <w:t>04/17/25 04E11</w:t>
            </w:r>
          </w:p>
        </w:tc>
      </w:tr>
      <w:tr xmlns:wp14="http://schemas.microsoft.com/office/word/2010/wordml" w:rsidRPr="00387833" w:rsidR="00387833" w:rsidTr="00387833" w14:paraId="7224BF79" wp14:textId="77777777">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3B420E19"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52D264BD" wp14:textId="77777777">
            <w:pPr>
              <w:spacing w:after="0"/>
            </w:pPr>
            <w:r w:rsidRPr="00387833">
              <w:t>12/19/25 12C2</w:t>
            </w:r>
          </w:p>
        </w:tc>
      </w:tr>
      <w:tr xmlns:wp14="http://schemas.microsoft.com/office/word/2010/wordml" w:rsidRPr="00387833" w:rsidR="00387833" w:rsidTr="00387833" w14:paraId="475B68D4" wp14:textId="77777777">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63DA5EA1"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4A6E5D50" wp14:textId="77777777">
            <w:pPr>
              <w:spacing w:after="0"/>
            </w:pPr>
            <w:r w:rsidRPr="00387833">
              <w:t>04/12/25 04ECB12</w:t>
            </w:r>
          </w:p>
        </w:tc>
      </w:tr>
      <w:tr xmlns:wp14="http://schemas.microsoft.com/office/word/2010/wordml" w:rsidRPr="00387833" w:rsidR="00387833" w:rsidTr="00387833" w14:paraId="3FB4D1D4" wp14:textId="77777777">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61A804E0"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7C34761B" wp14:textId="77777777">
            <w:pPr>
              <w:spacing w:after="0"/>
            </w:pPr>
            <w:r w:rsidRPr="00387833">
              <w:t>08/24/25 08A</w:t>
            </w:r>
          </w:p>
        </w:tc>
      </w:tr>
      <w:tr xmlns:wp14="http://schemas.microsoft.com/office/word/2010/wordml" w:rsidRPr="00387833" w:rsidR="00387833" w:rsidTr="00387833" w14:paraId="7AC22C92" wp14:textId="77777777">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34095F0F"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auto"/>
            <w:tcMar>
              <w:top w:w="75" w:type="dxa"/>
              <w:left w:w="75" w:type="dxa"/>
              <w:bottom w:w="75" w:type="dxa"/>
              <w:right w:w="75" w:type="dxa"/>
            </w:tcMar>
            <w:hideMark/>
          </w:tcPr>
          <w:p w:rsidRPr="00387833" w:rsidR="00387833" w:rsidP="00387833" w:rsidRDefault="00387833" w14:paraId="357B919E" wp14:textId="77777777">
            <w:pPr>
              <w:spacing w:after="0"/>
            </w:pPr>
            <w:r w:rsidRPr="00387833">
              <w:t>04/21/25 04E5</w:t>
            </w:r>
          </w:p>
        </w:tc>
      </w:tr>
      <w:tr xmlns:wp14="http://schemas.microsoft.com/office/word/2010/wordml" w:rsidRPr="00387833" w:rsidR="00387833" w:rsidTr="00387833" w14:paraId="40DEA787" wp14:textId="77777777">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3AECD259" wp14:textId="77777777">
            <w:pPr>
              <w:spacing w:after="0"/>
            </w:pPr>
            <w:r w:rsidRPr="00387833">
              <w:t>2.25oz Supreme Tradition Ground Cinnamon</w:t>
            </w:r>
          </w:p>
        </w:tc>
        <w:tc>
          <w:tcPr>
            <w:tcW w:w="0" w:type="auto"/>
            <w:tcBorders>
              <w:top w:val="single" w:color="DDDDDD" w:sz="6" w:space="0"/>
              <w:left w:val="single" w:color="DDDDDD" w:sz="6" w:space="0"/>
              <w:bottom w:val="single" w:color="DDDDDD" w:sz="6" w:space="0"/>
              <w:right w:val="single" w:color="DDDDDD" w:sz="6" w:space="0"/>
            </w:tcBorders>
            <w:shd w:val="clear" w:color="auto" w:fill="F9F9F9"/>
            <w:tcMar>
              <w:top w:w="75" w:type="dxa"/>
              <w:left w:w="75" w:type="dxa"/>
              <w:bottom w:w="75" w:type="dxa"/>
              <w:right w:w="75" w:type="dxa"/>
            </w:tcMar>
            <w:hideMark/>
          </w:tcPr>
          <w:p w:rsidRPr="00387833" w:rsidR="00387833" w:rsidP="00387833" w:rsidRDefault="00387833" w14:paraId="36D50359" wp14:textId="77777777">
            <w:pPr>
              <w:spacing w:after="0"/>
            </w:pPr>
            <w:r w:rsidRPr="00387833">
              <w:t>09/22/2025 09E20</w:t>
            </w:r>
          </w:p>
        </w:tc>
      </w:tr>
    </w:tbl>
    <w:p xmlns:wp14="http://schemas.microsoft.com/office/word/2010/wordml" w:rsidR="00387833" w:rsidRDefault="00387833" w14:paraId="6A43BF2E" wp14:textId="77777777">
      <w:r w:rsidRPr="00387833">
        <w:t>Consumers who have purchased the Supreme Tradition Ground Cinnamon or Marcum Ground Cinnamon, </w:t>
      </w:r>
      <w:r w:rsidRPr="00387833">
        <w:rPr>
          <w:b/>
          <w:bCs/>
        </w:rPr>
        <w:t>with the lot codes listed above</w:t>
      </w:r>
      <w:r w:rsidRPr="00387833">
        <w:t xml:space="preserve">, can discard it or return it to the store for a full refund. </w:t>
      </w:r>
    </w:p>
    <w:sectPr w:rsidR="00387833" w:rsidSect="00387833">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941F6"/>
    <w:multiLevelType w:val="multilevel"/>
    <w:tmpl w:val="737CF6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33"/>
    <w:rsid w:val="00387833"/>
    <w:rsid w:val="004F72EC"/>
    <w:rsid w:val="3366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5B5A8"/>
  <w15:chartTrackingRefBased/>
  <w15:docId w15:val="{7B688C34-3C17-4FAE-970F-F0B98BED73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link w:val="Heading1Char"/>
    <w:uiPriority w:val="9"/>
    <w:qFormat/>
    <w:rsid w:val="00387833"/>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87833"/>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sid w:val="00387833"/>
    <w:rPr>
      <w:color w:val="0000FF"/>
      <w:u w:val="single"/>
    </w:rPr>
  </w:style>
  <w:style w:type="character" w:styleId="Heading1Char" w:customStyle="1">
    <w:name w:val="Heading 1 Char"/>
    <w:basedOn w:val="DefaultParagraphFont"/>
    <w:link w:val="Heading1"/>
    <w:uiPriority w:val="9"/>
    <w:rsid w:val="00387833"/>
    <w:rPr>
      <w:rFonts w:ascii="Times New Roman" w:hAnsi="Times New Roman" w:eastAsia="Times New Roman" w:cs="Times New Roman"/>
      <w:b/>
      <w:bCs/>
      <w:kern w:val="36"/>
      <w:sz w:val="48"/>
      <w:szCs w:val="48"/>
    </w:rPr>
  </w:style>
  <w:style w:type="character" w:styleId="Heading2Char" w:customStyle="1">
    <w:name w:val="Heading 2 Char"/>
    <w:basedOn w:val="DefaultParagraphFont"/>
    <w:link w:val="Heading2"/>
    <w:uiPriority w:val="9"/>
    <w:semiHidden/>
    <w:rsid w:val="00387833"/>
    <w:rPr>
      <w:rFonts w:asciiTheme="majorHAnsi" w:hAnsiTheme="majorHAnsi" w:eastAsiaTheme="majorEastAsia"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67511">
      <w:bodyDiv w:val="1"/>
      <w:marLeft w:val="0"/>
      <w:marRight w:val="0"/>
      <w:marTop w:val="0"/>
      <w:marBottom w:val="0"/>
      <w:divBdr>
        <w:top w:val="none" w:sz="0" w:space="0" w:color="auto"/>
        <w:left w:val="none" w:sz="0" w:space="0" w:color="auto"/>
        <w:bottom w:val="none" w:sz="0" w:space="0" w:color="auto"/>
        <w:right w:val="none" w:sz="0" w:space="0" w:color="auto"/>
      </w:divBdr>
    </w:div>
    <w:div w:id="580917655">
      <w:bodyDiv w:val="1"/>
      <w:marLeft w:val="0"/>
      <w:marRight w:val="0"/>
      <w:marTop w:val="0"/>
      <w:marBottom w:val="0"/>
      <w:divBdr>
        <w:top w:val="none" w:sz="0" w:space="0" w:color="auto"/>
        <w:left w:val="none" w:sz="0" w:space="0" w:color="auto"/>
        <w:bottom w:val="none" w:sz="0" w:space="0" w:color="auto"/>
        <w:right w:val="none" w:sz="0" w:space="0" w:color="auto"/>
      </w:divBdr>
      <w:divsChild>
        <w:div w:id="2134861705">
          <w:marLeft w:val="0"/>
          <w:marRight w:val="0"/>
          <w:marTop w:val="0"/>
          <w:marBottom w:val="0"/>
          <w:divBdr>
            <w:top w:val="none" w:sz="0" w:space="0" w:color="auto"/>
            <w:left w:val="none" w:sz="0" w:space="0" w:color="auto"/>
            <w:bottom w:val="none" w:sz="0" w:space="0" w:color="auto"/>
            <w:right w:val="none" w:sz="0" w:space="0" w:color="auto"/>
          </w:divBdr>
        </w:div>
      </w:divsChild>
    </w:div>
    <w:div w:id="1819103753">
      <w:bodyDiv w:val="1"/>
      <w:marLeft w:val="0"/>
      <w:marRight w:val="0"/>
      <w:marTop w:val="0"/>
      <w:marBottom w:val="0"/>
      <w:divBdr>
        <w:top w:val="none" w:sz="0" w:space="0" w:color="auto"/>
        <w:left w:val="none" w:sz="0" w:space="0" w:color="auto"/>
        <w:bottom w:val="none" w:sz="0" w:space="0" w:color="auto"/>
        <w:right w:val="none" w:sz="0" w:space="0" w:color="auto"/>
      </w:divBdr>
    </w:div>
    <w:div w:id="1909531426">
      <w:bodyDiv w:val="1"/>
      <w:marLeft w:val="0"/>
      <w:marRight w:val="0"/>
      <w:marTop w:val="0"/>
      <w:marBottom w:val="0"/>
      <w:divBdr>
        <w:top w:val="none" w:sz="0" w:space="0" w:color="auto"/>
        <w:left w:val="none" w:sz="0" w:space="0" w:color="auto"/>
        <w:bottom w:val="none" w:sz="0" w:space="0" w:color="auto"/>
        <w:right w:val="none" w:sz="0" w:space="0" w:color="auto"/>
      </w:divBdr>
      <w:divsChild>
        <w:div w:id="1345135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www.fda.gov/safety/recalls-market-withdrawals-safety-alerts/colonna-brothers-inc-issues-voluntary-recall-15oz-marcum-ground-cinnamon-225oz-supreme-tradition"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2.xml" Id="rId11" /><Relationship Type="http://schemas.openxmlformats.org/officeDocument/2006/relationships/image" Target="media/image1.png"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8E4064-EB1B-4E52-B352-67D4642723B0}"/>
</file>

<file path=customXml/itemProps2.xml><?xml version="1.0" encoding="utf-8"?>
<ds:datastoreItem xmlns:ds="http://schemas.openxmlformats.org/officeDocument/2006/customXml" ds:itemID="{8D56F1D8-BED5-4B07-93AC-AEC24BF648B7}"/>
</file>

<file path=customXml/itemProps3.xml><?xml version="1.0" encoding="utf-8"?>
<ds:datastoreItem xmlns:ds="http://schemas.openxmlformats.org/officeDocument/2006/customXml" ds:itemID="{B933220D-FCB3-4927-BEB9-37E37694372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Jessica Portillo</cp:lastModifiedBy>
  <cp:revision>2</cp:revision>
  <dcterms:created xsi:type="dcterms:W3CDTF">2024-03-08T17:13:00Z</dcterms:created>
  <dcterms:modified xsi:type="dcterms:W3CDTF">2024-04-24T18:25:56Z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a38534fc-8b7a-4051-b89f-c9745f310a29</vt:lpwstr>
  </property>
  <property fmtid="{D5CDD505-2E9C-101B-9397-08002B2CF9AE}" pid="3" name="ContentTypeId">
    <vt:lpwstr>0x01010098E53DC68727E640B32ADE3C3A58E88F</vt:lpwstr>
  </property>
  <property fmtid="{D5CDD505-2E9C-101B-9397-08002B2CF9AE}" pid="4" name="MediaServiceImageTags">
    <vt:lpwstr/>
  </property>
</Properties>
</file>